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4F2195" w:rsidRDefault="000077DB">
      <w:pPr>
        <w:rPr>
          <w:lang w:val="es-DO"/>
        </w:rPr>
      </w:pPr>
      <w:hyperlink r:id="rId4" w:history="1">
        <w:r w:rsidR="004F2195" w:rsidRPr="004F2195">
          <w:rPr>
            <w:rStyle w:val="Hyperlink"/>
            <w:lang w:val="es-DO"/>
          </w:rPr>
          <w:t>No existen actos de clasif</w:t>
        </w:r>
        <w:r w:rsidR="004F2195">
          <w:rPr>
            <w:rStyle w:val="Hyperlink"/>
            <w:lang w:val="es-DO"/>
          </w:rPr>
          <w:t>i</w:t>
        </w:r>
        <w:r>
          <w:rPr>
            <w:rStyle w:val="Hyperlink"/>
            <w:lang w:val="es-DO"/>
          </w:rPr>
          <w:t>cación de Información en mayo</w:t>
        </w:r>
        <w:bookmarkStart w:id="0" w:name="_GoBack"/>
        <w:bookmarkEnd w:id="0"/>
        <w:r w:rsidR="004F2195">
          <w:rPr>
            <w:rStyle w:val="Hyperlink"/>
            <w:lang w:val="es-DO"/>
          </w:rPr>
          <w:t xml:space="preserve"> </w:t>
        </w:r>
        <w:r w:rsidR="004F2195" w:rsidRPr="004F2195">
          <w:rPr>
            <w:rStyle w:val="Hyperlink"/>
            <w:lang w:val="es-DO"/>
          </w:rPr>
          <w:t>2019</w:t>
        </w:r>
      </w:hyperlink>
    </w:p>
    <w:sectPr w:rsidR="00EF3F3C" w:rsidRPr="004F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0077DB"/>
    <w:rsid w:val="004F2195"/>
    <w:rsid w:val="00CF35F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0FCFB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65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2019-06-04T19:08:00Z</dcterms:created>
  <dcterms:modified xsi:type="dcterms:W3CDTF">2019-06-04T19:08:00Z</dcterms:modified>
</cp:coreProperties>
</file>